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F" w:rsidRDefault="00E8020F" w:rsidP="00E8020F">
      <w:pPr>
        <w:pStyle w:val="1"/>
        <w:spacing w:afterLines="50" w:after="156"/>
        <w:ind w:firstLineChars="0" w:firstLine="0"/>
        <w:jc w:val="left"/>
        <w:rPr>
          <w:rFonts w:hint="eastAsia"/>
        </w:rPr>
      </w:pPr>
      <w:bookmarkStart w:id="0" w:name="_Toc4919"/>
      <w:r>
        <w:rPr>
          <w:rFonts w:hint="eastAsia"/>
        </w:rPr>
        <w:t>附件</w:t>
      </w:r>
    </w:p>
    <w:p w:rsidR="00E8020F" w:rsidRPr="001A387B" w:rsidRDefault="00E8020F" w:rsidP="00E8020F">
      <w:pPr>
        <w:pStyle w:val="1"/>
        <w:spacing w:afterLines="50" w:after="156"/>
        <w:ind w:firstLineChars="100" w:firstLine="281"/>
        <w:jc w:val="center"/>
      </w:pPr>
      <w:bookmarkStart w:id="1" w:name="_GoBack"/>
      <w:r>
        <w:rPr>
          <w:rFonts w:hint="eastAsia"/>
        </w:rPr>
        <w:t>生命科学学院暑期参观生物企业申请表</w:t>
      </w:r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24"/>
        <w:gridCol w:w="1152"/>
        <w:gridCol w:w="1236"/>
        <w:gridCol w:w="1122"/>
        <w:gridCol w:w="990"/>
        <w:gridCol w:w="1050"/>
        <w:gridCol w:w="1800"/>
      </w:tblGrid>
      <w:tr w:rsidR="00E8020F" w:rsidTr="0036145D">
        <w:trPr>
          <w:trHeight w:hRule="exact" w:val="680"/>
        </w:trPr>
        <w:tc>
          <w:tcPr>
            <w:tcW w:w="1434" w:type="dxa"/>
            <w:vAlign w:val="center"/>
          </w:tcPr>
          <w:bookmarkEnd w:id="1"/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122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近期一寸</w:t>
            </w: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照片</w:t>
            </w:r>
          </w:p>
        </w:tc>
      </w:tr>
      <w:tr w:rsidR="00E8020F" w:rsidTr="0036145D">
        <w:trPr>
          <w:trHeight w:hRule="exact" w:val="680"/>
        </w:trPr>
        <w:tc>
          <w:tcPr>
            <w:tcW w:w="1434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476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E8020F" w:rsidRDefault="00E8020F" w:rsidP="0036145D">
            <w:pPr>
              <w:tabs>
                <w:tab w:val="left" w:pos="54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62" w:type="dxa"/>
            <w:gridSpan w:val="3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8020F" w:rsidTr="0036145D">
        <w:trPr>
          <w:trHeight w:hRule="exact" w:val="680"/>
        </w:trPr>
        <w:tc>
          <w:tcPr>
            <w:tcW w:w="1434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学积分</w:t>
            </w:r>
          </w:p>
        </w:tc>
        <w:tc>
          <w:tcPr>
            <w:tcW w:w="1476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162" w:type="dxa"/>
            <w:gridSpan w:val="3"/>
            <w:vAlign w:val="center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8020F" w:rsidTr="0036145D">
        <w:trPr>
          <w:trHeight w:hRule="exact" w:val="680"/>
        </w:trPr>
        <w:tc>
          <w:tcPr>
            <w:tcW w:w="1434" w:type="dxa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申请线路</w:t>
            </w:r>
          </w:p>
        </w:tc>
        <w:tc>
          <w:tcPr>
            <w:tcW w:w="5874" w:type="dxa"/>
            <w:gridSpan w:val="6"/>
            <w:tcBorders>
              <w:top w:val="nil"/>
            </w:tcBorders>
            <w:vAlign w:val="center"/>
          </w:tcPr>
          <w:p w:rsidR="00E8020F" w:rsidRDefault="00E8020F" w:rsidP="0036145D">
            <w:pPr>
              <w:tabs>
                <w:tab w:val="left" w:pos="1311"/>
              </w:tabs>
              <w:ind w:leftChars="-400" w:left="120" w:hangingChars="400" w:hanging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线路1（  ）、线路2（  ）、线路3（  ）</w:t>
            </w:r>
          </w:p>
        </w:tc>
        <w:tc>
          <w:tcPr>
            <w:tcW w:w="1800" w:type="dxa"/>
            <w:vMerge/>
            <w:vAlign w:val="center"/>
          </w:tcPr>
          <w:p w:rsidR="00E8020F" w:rsidRDefault="00E8020F" w:rsidP="0036145D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</w:tr>
      <w:tr w:rsidR="00E8020F" w:rsidTr="0036145D">
        <w:trPr>
          <w:trHeight w:val="2975"/>
        </w:trPr>
        <w:tc>
          <w:tcPr>
            <w:tcW w:w="1758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在校期间</w:t>
            </w:r>
          </w:p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7350" w:type="dxa"/>
            <w:gridSpan w:val="6"/>
            <w:vAlign w:val="center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8020F" w:rsidTr="0036145D">
        <w:trPr>
          <w:trHeight w:val="2616"/>
        </w:trPr>
        <w:tc>
          <w:tcPr>
            <w:tcW w:w="1758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在校期间</w:t>
            </w:r>
          </w:p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奖励荣誉</w:t>
            </w:r>
          </w:p>
        </w:tc>
        <w:tc>
          <w:tcPr>
            <w:tcW w:w="7350" w:type="dxa"/>
            <w:gridSpan w:val="6"/>
            <w:vAlign w:val="center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8020F" w:rsidTr="0036145D">
        <w:trPr>
          <w:trHeight w:val="3692"/>
        </w:trPr>
        <w:tc>
          <w:tcPr>
            <w:tcW w:w="1758" w:type="dxa"/>
            <w:gridSpan w:val="2"/>
            <w:vAlign w:val="center"/>
          </w:tcPr>
          <w:p w:rsidR="00E8020F" w:rsidRDefault="00E8020F" w:rsidP="003614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声  明</w:t>
            </w:r>
          </w:p>
        </w:tc>
        <w:tc>
          <w:tcPr>
            <w:tcW w:w="7350" w:type="dxa"/>
            <w:gridSpan w:val="6"/>
          </w:tcPr>
          <w:p w:rsidR="00E8020F" w:rsidRDefault="00E8020F" w:rsidP="0036145D">
            <w:pPr>
              <w:rPr>
                <w:rFonts w:ascii="仿宋" w:eastAsia="仿宋" w:hAnsi="仿宋" w:cs="仿宋"/>
                <w:sz w:val="24"/>
              </w:rPr>
            </w:pP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1、本人随队参观生物企业期间服从带队老师和志愿者的统一安排，遵守参观企业的想关规定；</w:t>
            </w: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2、本人自愿参加本次暑期参观企业活动，已征得家长的同意，并已投保短期意外伤害险；</w:t>
            </w: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3、本人会自觉注意人身财产安全，因不可抗力、意外事故或自身原因而导致的人身伤害或财产损失，其责任由本人承担。</w:t>
            </w: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8020F" w:rsidRDefault="00E8020F" w:rsidP="0036145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8020F" w:rsidRDefault="00E8020F" w:rsidP="0036145D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  名：</w:t>
            </w:r>
          </w:p>
          <w:p w:rsidR="00E8020F" w:rsidRDefault="00E8020F" w:rsidP="0036145D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年    月    日</w:t>
            </w:r>
          </w:p>
        </w:tc>
      </w:tr>
    </w:tbl>
    <w:p w:rsidR="002455E5" w:rsidRDefault="00676AAA"/>
    <w:sectPr w:rsidR="0024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AA" w:rsidRDefault="00676AAA" w:rsidP="00E8020F">
      <w:r>
        <w:separator/>
      </w:r>
    </w:p>
  </w:endnote>
  <w:endnote w:type="continuationSeparator" w:id="0">
    <w:p w:rsidR="00676AAA" w:rsidRDefault="00676AAA" w:rsidP="00E8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AA" w:rsidRDefault="00676AAA" w:rsidP="00E8020F">
      <w:r>
        <w:separator/>
      </w:r>
    </w:p>
  </w:footnote>
  <w:footnote w:type="continuationSeparator" w:id="0">
    <w:p w:rsidR="00676AAA" w:rsidRDefault="00676AAA" w:rsidP="00E8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69"/>
    <w:rsid w:val="00596898"/>
    <w:rsid w:val="00676AAA"/>
    <w:rsid w:val="006A72FE"/>
    <w:rsid w:val="00CB2869"/>
    <w:rsid w:val="00E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020F"/>
    <w:pPr>
      <w:keepNext/>
      <w:keepLines/>
      <w:ind w:firstLineChars="200" w:firstLine="880"/>
      <w:outlineLvl w:val="0"/>
    </w:pPr>
    <w:rPr>
      <w:rFonts w:ascii="Times New Roman" w:eastAsia="宋体" w:hAnsi="Times New Roman" w:cs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2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020F"/>
    <w:rPr>
      <w:rFonts w:ascii="Times New Roman" w:eastAsia="宋体" w:hAnsi="Times New Roman" w:cs="Times New Roman"/>
      <w:b/>
      <w:kern w:val="44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020F"/>
    <w:pPr>
      <w:keepNext/>
      <w:keepLines/>
      <w:ind w:firstLineChars="200" w:firstLine="880"/>
      <w:outlineLvl w:val="0"/>
    </w:pPr>
    <w:rPr>
      <w:rFonts w:ascii="Times New Roman" w:eastAsia="宋体" w:hAnsi="Times New Roman" w:cs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2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020F"/>
    <w:rPr>
      <w:rFonts w:ascii="Times New Roman" w:eastAsia="宋体" w:hAnsi="Times New Roman" w:cs="Times New Roman"/>
      <w:b/>
      <w:kern w:val="44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董青</dc:creator>
  <cp:keywords/>
  <dc:description/>
  <cp:lastModifiedBy>董青</cp:lastModifiedBy>
  <cp:revision>2</cp:revision>
  <dcterms:created xsi:type="dcterms:W3CDTF">2018-07-03T07:20:00Z</dcterms:created>
  <dcterms:modified xsi:type="dcterms:W3CDTF">2018-07-03T07:20:00Z</dcterms:modified>
</cp:coreProperties>
</file>